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创艺简黑体">
    <w:altName w:val="黑体"/>
    <w:panose1 w:val="00000000000000000000"/>
    <w:charset w:val="7A"/>
    <w:family w:val="auto"/>
    <w:pitch w:val="default"/>
    <w:sig w:usb0="00000000" w:usb1="00000000" w:usb2="00000010" w:usb3="00000000" w:csb0="0004000A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BF563F"/>
    <w:multiLevelType w:val="singleLevel"/>
    <w:tmpl w:val="97BF563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59201F4"/>
    <w:multiLevelType w:val="singleLevel"/>
    <w:tmpl w:val="D59201F4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506C173F"/>
    <w:multiLevelType w:val="singleLevel"/>
    <w:tmpl w:val="506C173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D27C42A"/>
    <w:multiLevelType w:val="singleLevel"/>
    <w:tmpl w:val="5D27C42A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7F7E5238"/>
    <w:multiLevelType w:val="multilevel"/>
    <w:tmpl w:val="7F7E5238"/>
    <w:lvl w:ilvl="0" w:tentative="0">
      <w:start w:val="1"/>
      <w:numFmt w:val="none"/>
      <w:pStyle w:val="178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75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80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82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8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86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44CFDD-AEC3-4BBC-9B81-C7151120817D}">
  <ds:schemaRefs/>
</ds:datastoreItem>
</file>